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ind w:left="3886" w:right="3769"/>
        <w:jc w:val="center"/>
        <w:rPr>
          <w:rFonts w:ascii="宋体" w:cs="宋体"/>
          <w:kern w:val="0"/>
          <w:sz w:val="34"/>
          <w:szCs w:val="34"/>
        </w:rPr>
      </w:pPr>
      <w:r>
        <w:rPr>
          <w:rFonts w:hint="eastAsia" w:ascii="宋体" w:cs="宋体"/>
          <w:spacing w:val="2"/>
          <w:kern w:val="0"/>
          <w:position w:val="-4"/>
          <w:sz w:val="34"/>
          <w:szCs w:val="34"/>
        </w:rPr>
        <w:t>联通增值业务受理单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before="2" w:line="200" w:lineRule="exact"/>
        <w:jc w:val="left"/>
        <w:rPr>
          <w:rFonts w:ascii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ind w:left="8336" w:right="-20"/>
        <w:jc w:val="left"/>
        <w:rPr>
          <w:rFonts w:ascii="MingLiU" w:eastAsia="MingLiU" w:cs="MingLiU"/>
          <w:kern w:val="0"/>
          <w:sz w:val="19"/>
          <w:szCs w:val="19"/>
        </w:rPr>
      </w:pPr>
      <w:bookmarkStart w:id="0" w:name="_GoBack"/>
      <w:bookmarkEnd w:id="0"/>
      <w:r>
        <w:pict>
          <v:shape id="_x0000_s1026" o:spid="_x0000_s1026" o:spt="202" type="#_x0000_t202" style="position:absolute;left:0pt;margin-left:37.2pt;margin-top:127.45pt;height:652.95pt;width:521.5pt;mso-position-horizontal-relative:page;mso-position-vertical-relative:page;z-index:-251658240;mso-width-relative:page;mso-height-relative:page;" filled="f" stroked="f" coordsize="21600,21600" o:allowincell="f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10411" w:type="dxa"/>
                    <w:tblInd w:w="19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46"/>
                    <w:gridCol w:w="1055"/>
                    <w:gridCol w:w="99"/>
                    <w:gridCol w:w="1846"/>
                    <w:gridCol w:w="1440"/>
                    <w:gridCol w:w="1454"/>
                    <w:gridCol w:w="2160"/>
                    <w:gridCol w:w="1711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10411" w:type="dxa"/>
                        <w:gridSpan w:val="8"/>
                        <w:tcBorders>
                          <w:top w:val="single" w:color="000000" w:sz="14" w:space="0"/>
                          <w:left w:val="single" w:color="000000" w:sz="14" w:space="0"/>
                          <w:bottom w:val="single" w:color="000000" w:sz="6" w:space="0"/>
                          <w:right w:val="single" w:color="000000" w:sz="14" w:space="0"/>
                        </w:tcBorders>
                        <w:shd w:val="clear" w:color="auto" w:fill="969696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5"/>
                          <w:ind w:left="17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[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MingLiU"/>
                            <w:spacing w:val="7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MingLiU"/>
                            <w:spacing w:val="7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]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MingLiU"/>
                            <w:spacing w:val="7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</w:rPr>
                          <w:t>客户资料（由客户填写）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1701" w:type="dxa"/>
                        <w:gridSpan w:val="2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5"/>
                          <w:ind w:left="487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单位名称</w:t>
                        </w:r>
                      </w:p>
                    </w:tc>
                    <w:tc>
                      <w:tcPr>
                        <w:tcW w:w="4839" w:type="dxa"/>
                        <w:gridSpan w:val="4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5"/>
                          <w:ind w:left="677" w:right="-20"/>
                          <w:jc w:val="left"/>
                          <w:rPr>
                            <w:kern w:val="0"/>
                            <w:sz w:val="24"/>
                            <w:highlight w:val="yellow"/>
                          </w:rPr>
                        </w:pP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登记日期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1701" w:type="dxa"/>
                        <w:gridSpan w:val="2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5"/>
                          <w:ind w:left="487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证件名称</w:t>
                        </w:r>
                      </w:p>
                    </w:tc>
                    <w:tc>
                      <w:tcPr>
                        <w:tcW w:w="4839" w:type="dxa"/>
                        <w:gridSpan w:val="4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5"/>
                          <w:ind w:left="677" w:right="-20"/>
                          <w:jc w:val="left"/>
                          <w:rPr>
                            <w:kern w:val="0"/>
                            <w:sz w:val="24"/>
                            <w:highlight w:val="yellow"/>
                          </w:rPr>
                        </w:pP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证件号码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1701" w:type="dxa"/>
                        <w:gridSpan w:val="2"/>
                        <w:vMerge w:val="restart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10" w:line="120" w:lineRule="exact"/>
                          <w:jc w:val="left"/>
                          <w:rPr>
                            <w:kern w:val="0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ind w:left="487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客户类型</w:t>
                        </w:r>
                      </w:p>
                    </w:tc>
                    <w:tc>
                      <w:tcPr>
                        <w:tcW w:w="8710" w:type="dxa"/>
                        <w:gridSpan w:val="6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□批发和零售贸易、餐饮业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□科技教育、文化卫生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□公共服务业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eastAsia="MingLiU"/>
                            <w:spacing w:val="1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□旅游、饭店、娱乐服务业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1701" w:type="dxa"/>
                        <w:gridSpan w:val="2"/>
                        <w:vMerge w:val="continue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8710" w:type="dxa"/>
                        <w:gridSpan w:val="6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tabs>
                            <w:tab w:val="left" w:pos="2460"/>
                          </w:tabs>
                          <w:autoSpaceDE w:val="0"/>
                          <w:autoSpaceDN w:val="0"/>
                          <w:adjustRightInd w:val="0"/>
                          <w:spacing w:before="3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□交通运输、仓储业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□通信、电子设备制造和计算机服务业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MingLiU"/>
                            <w:spacing w:val="1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□房地产业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1701" w:type="dxa"/>
                        <w:gridSpan w:val="2"/>
                        <w:vMerge w:val="continue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tabs>
                            <w:tab w:val="left" w:pos="2460"/>
                          </w:tabs>
                          <w:autoSpaceDE w:val="0"/>
                          <w:autoSpaceDN w:val="0"/>
                          <w:adjustRightInd w:val="0"/>
                          <w:spacing w:before="3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8710" w:type="dxa"/>
                        <w:gridSpan w:val="6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tabs>
                            <w:tab w:val="left" w:pos="2460"/>
                            <w:tab w:val="left" w:pos="3700"/>
                            <w:tab w:val="left" w:pos="7220"/>
                          </w:tabs>
                          <w:autoSpaceDE w:val="0"/>
                          <w:autoSpaceDN w:val="0"/>
                          <w:adjustRightInd w:val="0"/>
                          <w:spacing w:before="3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□采掘业和一般制造业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□其他行业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（请说明：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1701" w:type="dxa"/>
                        <w:gridSpan w:val="2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5"/>
                          <w:ind w:left="588" w:right="-20"/>
                          <w:jc w:val="left"/>
                          <w:rPr>
                            <w:kern w:val="0"/>
                            <w:sz w:val="24"/>
                            <w:highlight w:val="yellow"/>
                          </w:rPr>
                        </w:pP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联系人</w:t>
                        </w:r>
                      </w:p>
                    </w:tc>
                    <w:tc>
                      <w:tcPr>
                        <w:tcW w:w="1945" w:type="dxa"/>
                        <w:gridSpan w:val="2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kern w:val="0"/>
                            <w:sz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5"/>
                          <w:ind w:left="317" w:right="-20"/>
                          <w:jc w:val="left"/>
                          <w:rPr>
                            <w:kern w:val="0"/>
                            <w:sz w:val="24"/>
                            <w:highlight w:val="yellow"/>
                          </w:rPr>
                        </w:pP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证件类型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5"/>
                          <w:ind w:left="677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证件号码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1701" w:type="dxa"/>
                        <w:gridSpan w:val="2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18"/>
                          <w:ind w:left="487" w:right="-20"/>
                          <w:jc w:val="left"/>
                          <w:rPr>
                            <w:kern w:val="0"/>
                            <w:sz w:val="24"/>
                            <w:highlight w:val="yellow"/>
                          </w:rPr>
                        </w:pP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固定电话</w:t>
                        </w:r>
                      </w:p>
                    </w:tc>
                    <w:tc>
                      <w:tcPr>
                        <w:tcW w:w="1945" w:type="dxa"/>
                        <w:gridSpan w:val="2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kern w:val="0"/>
                            <w:sz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18"/>
                          <w:ind w:left="317" w:right="-20"/>
                          <w:jc w:val="left"/>
                          <w:rPr>
                            <w:kern w:val="0"/>
                            <w:sz w:val="24"/>
                            <w:highlight w:val="yellow"/>
                          </w:rPr>
                        </w:pP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移动电话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1" w:line="100" w:lineRule="exact"/>
                          <w:jc w:val="left"/>
                          <w:rPr>
                            <w:kern w:val="0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ind w:left="788" w:right="744"/>
                          <w:jc w:val="center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E-mail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1701" w:type="dxa"/>
                        <w:gridSpan w:val="2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5"/>
                          <w:ind w:left="185" w:right="-20"/>
                          <w:jc w:val="left"/>
                          <w:rPr>
                            <w:kern w:val="0"/>
                            <w:sz w:val="24"/>
                            <w:highlight w:val="yellow"/>
                          </w:rPr>
                        </w:pP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联系人通信地址</w:t>
                        </w:r>
                      </w:p>
                    </w:tc>
                    <w:tc>
                      <w:tcPr>
                        <w:tcW w:w="4839" w:type="dxa"/>
                        <w:gridSpan w:val="4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kern w:val="0"/>
                            <w:sz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5"/>
                          <w:ind w:left="677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邮政编码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10411" w:type="dxa"/>
                        <w:gridSpan w:val="8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14" w:space="0"/>
                        </w:tcBorders>
                        <w:shd w:val="clear" w:color="auto" w:fill="969696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5"/>
                          <w:ind w:left="17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[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MingLiU"/>
                            <w:spacing w:val="6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MingLiU"/>
                            <w:spacing w:val="6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ngLiU" w:eastAsia="MingLiU" w:cs="MingLiU"/>
                            <w:spacing w:val="3"/>
                            <w:w w:val="99"/>
                            <w:kern w:val="0"/>
                            <w:sz w:val="20"/>
                            <w:szCs w:val="20"/>
                          </w:rPr>
                          <w:t>]</w:t>
                        </w:r>
                        <w:r>
                          <w:rPr>
                            <w:rFonts w:hint="eastAsia" w:ascii="MingLiU" w:eastAsia="MingLiU" w:cs="MingLiU"/>
                            <w:spacing w:val="3"/>
                            <w:w w:val="99"/>
                            <w:kern w:val="0"/>
                            <w:sz w:val="20"/>
                            <w:szCs w:val="20"/>
                          </w:rPr>
                          <w:t>业务信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息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MingLiU"/>
                            <w:spacing w:val="7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</w:rPr>
                          <w:t>（由客户选择填写，在需要的业务前□内画√）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646" w:type="dxa"/>
                        <w:vMerge w:val="restart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4" w:line="140" w:lineRule="exact"/>
                          <w:jc w:val="left"/>
                          <w:rPr>
                            <w:kern w:val="0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64" w:lineRule="auto"/>
                          <w:ind w:left="209" w:right="189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申</w:t>
                        </w:r>
                        <w:r>
                          <w:rPr>
                            <w:rFonts w:eastAsia="MingLiU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请</w:t>
                        </w:r>
                        <w:r>
                          <w:rPr>
                            <w:rFonts w:eastAsia="MingLiU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项</w:t>
                        </w:r>
                        <w:r>
                          <w:rPr>
                            <w:rFonts w:eastAsia="MingLiU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目</w:t>
                        </w:r>
                      </w:p>
                    </w:tc>
                    <w:tc>
                      <w:tcPr>
                        <w:tcW w:w="1154" w:type="dxa"/>
                        <w:gridSpan w:val="2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10" w:line="120" w:lineRule="exact"/>
                          <w:jc w:val="left"/>
                          <w:rPr>
                            <w:kern w:val="0"/>
                            <w:sz w:val="12"/>
                            <w:szCs w:val="12"/>
                            <w:highlight w:val="yellow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ind w:left="122" w:right="-20"/>
                          <w:jc w:val="left"/>
                          <w:rPr>
                            <w:kern w:val="0"/>
                            <w:sz w:val="24"/>
                            <w:highlight w:val="yellow"/>
                          </w:rPr>
                        </w:pP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业务类型</w:t>
                        </w:r>
                      </w:p>
                    </w:tc>
                    <w:tc>
                      <w:tcPr>
                        <w:tcW w:w="8611" w:type="dxa"/>
                        <w:gridSpan w:val="5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tabs>
                            <w:tab w:val="left" w:pos="1220"/>
                            <w:tab w:val="left" w:pos="2420"/>
                            <w:tab w:val="left" w:pos="4000"/>
                            <w:tab w:val="left" w:pos="5200"/>
                          </w:tabs>
                          <w:autoSpaceDE w:val="0"/>
                          <w:autoSpaceDN w:val="0"/>
                          <w:adjustRightInd w:val="0"/>
                          <w:spacing w:before="35"/>
                          <w:ind w:left="26" w:right="-20"/>
                          <w:jc w:val="left"/>
                          <w:rPr>
                            <w:kern w:val="0"/>
                            <w:sz w:val="24"/>
                            <w:highlight w:val="yellow"/>
                          </w:rPr>
                        </w:pP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□电子传真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  <w:highlight w:val="yellow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□</w:t>
                        </w:r>
                        <w:r>
                          <w:rPr>
                            <w:rFonts w:ascii="MingLiU" w:eastAsia="MingLiU" w:cs="MingLiU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400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业务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  <w:highlight w:val="yellow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□网络呼叫中心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  <w:highlight w:val="yellow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□电话会议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  <w:highlight w:val="yellow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□短信营销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646" w:type="dxa"/>
                        <w:vMerge w:val="continue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tabs>
                            <w:tab w:val="left" w:pos="1220"/>
                            <w:tab w:val="left" w:pos="2420"/>
                            <w:tab w:val="left" w:pos="4000"/>
                            <w:tab w:val="left" w:pos="5200"/>
                          </w:tabs>
                          <w:autoSpaceDE w:val="0"/>
                          <w:autoSpaceDN w:val="0"/>
                          <w:adjustRightInd w:val="0"/>
                          <w:spacing w:before="35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154" w:type="dxa"/>
                        <w:gridSpan w:val="2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tabs>
                            <w:tab w:val="left" w:pos="1220"/>
                            <w:tab w:val="left" w:pos="2420"/>
                            <w:tab w:val="left" w:pos="4000"/>
                            <w:tab w:val="left" w:pos="5200"/>
                          </w:tabs>
                          <w:autoSpaceDE w:val="0"/>
                          <w:autoSpaceDN w:val="0"/>
                          <w:adjustRightInd w:val="0"/>
                          <w:spacing w:before="35"/>
                          <w:ind w:left="26" w:right="-20"/>
                          <w:jc w:val="left"/>
                          <w:rPr>
                            <w:kern w:val="0"/>
                            <w:sz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8611" w:type="dxa"/>
                        <w:gridSpan w:val="5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5"/>
                          <w:ind w:left="26" w:right="-20"/>
                          <w:jc w:val="left"/>
                          <w:rPr>
                            <w:kern w:val="0"/>
                            <w:sz w:val="24"/>
                            <w:highlight w:val="yellow"/>
                          </w:rPr>
                        </w:pP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□申请号码：</w:t>
                        </w:r>
                        <w:r>
                          <w:rPr>
                            <w:rFonts w:ascii="MingLiU" w:eastAsia="MingLiU" w:cs="MingLiU"/>
                            <w:spacing w:val="1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_______________</w:t>
                        </w:r>
                        <w:r>
                          <w:rPr>
                            <w:rFonts w:hint="eastAsia" w:ascii="MingLiU" w:eastAsia="MingLiU" w:cs="MingLiU"/>
                            <w:spacing w:val="1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、</w:t>
                        </w:r>
                        <w:r>
                          <w:rPr>
                            <w:rFonts w:ascii="MingLiU" w:eastAsia="MingLiU" w:cs="MingLiU"/>
                            <w:spacing w:val="1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_________________</w:t>
                        </w:r>
                        <w:r>
                          <w:rPr>
                            <w:rFonts w:hint="eastAsia" w:ascii="MingLiU" w:eastAsia="MingLiU" w:cs="MingLiU"/>
                            <w:spacing w:val="1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、</w:t>
                        </w:r>
                        <w:r>
                          <w:rPr>
                            <w:rFonts w:ascii="MingLiU" w:eastAsia="MingLiU" w:cs="MingLiU"/>
                            <w:spacing w:val="1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______________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646" w:type="dxa"/>
                        <w:vMerge w:val="continue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5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154" w:type="dxa"/>
                        <w:gridSpan w:val="2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5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8611" w:type="dxa"/>
                        <w:gridSpan w:val="5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tabs>
                            <w:tab w:val="left" w:pos="5100"/>
                          </w:tabs>
                          <w:autoSpaceDE w:val="0"/>
                          <w:autoSpaceDN w:val="0"/>
                          <w:adjustRightInd w:val="0"/>
                          <w:spacing w:before="3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□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登录用户名</w:t>
                        </w:r>
                        <w:r>
                          <w:rPr>
                            <w:rFonts w:eastAsia="MingLiU"/>
                            <w:w w:val="99"/>
                            <w:kern w:val="0"/>
                            <w:sz w:val="20"/>
                            <w:szCs w:val="20"/>
                          </w:rPr>
                          <w:t>:_______________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□初始密码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646" w:type="dxa"/>
                        <w:vMerge w:val="continue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tabs>
                            <w:tab w:val="left" w:pos="5100"/>
                          </w:tabs>
                          <w:autoSpaceDE w:val="0"/>
                          <w:autoSpaceDN w:val="0"/>
                          <w:adjustRightInd w:val="0"/>
                          <w:spacing w:before="3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18"/>
                          <w:ind w:left="173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申请项目</w:t>
                        </w:r>
                      </w:p>
                    </w:tc>
                    <w:tc>
                      <w:tcPr>
                        <w:tcW w:w="8611" w:type="dxa"/>
                        <w:gridSpan w:val="5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tabs>
                            <w:tab w:val="left" w:pos="2620"/>
                            <w:tab w:val="left" w:pos="4940"/>
                          </w:tabs>
                          <w:autoSpaceDE w:val="0"/>
                          <w:autoSpaceDN w:val="0"/>
                          <w:adjustRightInd w:val="0"/>
                          <w:spacing w:before="3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□业务开通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□业务变更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□业务撤销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646" w:type="dxa"/>
                        <w:vMerge w:val="continue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tabs>
                            <w:tab w:val="left" w:pos="2620"/>
                            <w:tab w:val="left" w:pos="4940"/>
                          </w:tabs>
                          <w:autoSpaceDE w:val="0"/>
                          <w:autoSpaceDN w:val="0"/>
                          <w:adjustRightInd w:val="0"/>
                          <w:spacing w:before="3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18"/>
                          <w:ind w:left="173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</w:rPr>
                          <w:t>业务开通</w:t>
                        </w:r>
                      </w:p>
                    </w:tc>
                    <w:tc>
                      <w:tcPr>
                        <w:tcW w:w="8611" w:type="dxa"/>
                        <w:gridSpan w:val="5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tabs>
                            <w:tab w:val="left" w:pos="2460"/>
                            <w:tab w:val="left" w:pos="3020"/>
                            <w:tab w:val="left" w:pos="5180"/>
                            <w:tab w:val="left" w:pos="6780"/>
                          </w:tabs>
                          <w:autoSpaceDE w:val="0"/>
                          <w:autoSpaceDN w:val="0"/>
                          <w:adjustRightInd w:val="0"/>
                          <w:spacing w:before="3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申请线路数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ngLiU" w:eastAsia="MingLiU" w:cs="MingLiU"/>
                            <w:w w:val="198"/>
                            <w:kern w:val="0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  <w:u w:val="single"/>
                          </w:rPr>
                          <w:tab/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长途异地转接功能：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spacing w:val="1"/>
                            <w:w w:val="99"/>
                            <w:kern w:val="0"/>
                            <w:sz w:val="20"/>
                            <w:szCs w:val="20"/>
                          </w:rPr>
                          <w:t>□国内长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途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□国际长途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646" w:type="dxa"/>
                        <w:vMerge w:val="continue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tabs>
                            <w:tab w:val="left" w:pos="2460"/>
                            <w:tab w:val="left" w:pos="3020"/>
                            <w:tab w:val="left" w:pos="5180"/>
                            <w:tab w:val="left" w:pos="6780"/>
                          </w:tabs>
                          <w:autoSpaceDE w:val="0"/>
                          <w:autoSpaceDN w:val="0"/>
                          <w:adjustRightInd w:val="0"/>
                          <w:spacing w:before="3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18"/>
                          <w:ind w:left="173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</w:rPr>
                          <w:t>业务变更</w:t>
                        </w:r>
                      </w:p>
                    </w:tc>
                    <w:tc>
                      <w:tcPr>
                        <w:tcW w:w="8611" w:type="dxa"/>
                        <w:gridSpan w:val="5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tabs>
                            <w:tab w:val="left" w:pos="3760"/>
                            <w:tab w:val="left" w:pos="7160"/>
                          </w:tabs>
                          <w:autoSpaceDE w:val="0"/>
                          <w:autoSpaceDN w:val="0"/>
                          <w:adjustRightInd w:val="0"/>
                          <w:spacing w:before="3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原线路数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ngLiU" w:eastAsia="MingLiU" w:cs="MingLiU"/>
                            <w:w w:val="198"/>
                            <w:kern w:val="0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eastAsia="MingLiU"/>
                            <w:spacing w:val="-1"/>
                            <w:kern w:val="0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eastAsia="MingLiU"/>
                            <w:w w:val="99"/>
                            <w:kern w:val="0"/>
                            <w:sz w:val="20"/>
                            <w:szCs w:val="20"/>
                          </w:rPr>
                          <w:t>___</w:t>
                        </w:r>
                        <w:r>
                          <w:rPr>
                            <w:rFonts w:eastAsia="MingLiU"/>
                            <w:spacing w:val="11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变更后线路数</w:t>
                        </w:r>
                        <w:r>
                          <w:rPr>
                            <w:rFonts w:ascii="MingLiU" w:eastAsia="MingLiU" w:cs="MingLiU"/>
                            <w:w w:val="198"/>
                            <w:kern w:val="0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  <w:u w:val="single"/>
                          </w:rPr>
                          <w:tab/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长途异地转接功能：□国内长途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□国际长途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646" w:type="dxa"/>
                        <w:vMerge w:val="continue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tabs>
                            <w:tab w:val="left" w:pos="3760"/>
                            <w:tab w:val="left" w:pos="7160"/>
                          </w:tabs>
                          <w:autoSpaceDE w:val="0"/>
                          <w:autoSpaceDN w:val="0"/>
                          <w:adjustRightInd w:val="0"/>
                          <w:spacing w:before="3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154" w:type="dxa"/>
                        <w:gridSpan w:val="2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5"/>
                          <w:ind w:left="173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</w:rPr>
                          <w:t>业务撤销</w:t>
                        </w:r>
                      </w:p>
                    </w:tc>
                    <w:tc>
                      <w:tcPr>
                        <w:tcW w:w="8611" w:type="dxa"/>
                        <w:gridSpan w:val="5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tabs>
                            <w:tab w:val="left" w:pos="2820"/>
                          </w:tabs>
                          <w:autoSpaceDE w:val="0"/>
                          <w:autoSpaceDN w:val="0"/>
                          <w:adjustRightInd w:val="0"/>
                          <w:spacing w:before="35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要撤销的号码：</w:t>
                        </w:r>
                        <w:r>
                          <w:rPr>
                            <w:rFonts w:ascii="MingLiU" w:eastAsia="MingLiU" w:cs="MingLiU"/>
                            <w:w w:val="198"/>
                            <w:kern w:val="0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10411" w:type="dxa"/>
                        <w:gridSpan w:val="8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14" w:space="0"/>
                        </w:tcBorders>
                        <w:shd w:val="clear" w:color="auto" w:fill="969696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5"/>
                          <w:ind w:left="17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[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MingLiU"/>
                            <w:spacing w:val="6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MingLiU"/>
                            <w:spacing w:val="6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ingLiU" w:eastAsia="MingLiU" w:cs="MingLiU"/>
                            <w:spacing w:val="3"/>
                            <w:w w:val="99"/>
                            <w:kern w:val="0"/>
                            <w:sz w:val="20"/>
                            <w:szCs w:val="20"/>
                          </w:rPr>
                          <w:t>]</w:t>
                        </w:r>
                        <w:r>
                          <w:rPr>
                            <w:rFonts w:hint="eastAsia" w:ascii="MingLiU" w:eastAsia="MingLiU" w:cs="MingLiU"/>
                            <w:spacing w:val="3"/>
                            <w:w w:val="99"/>
                            <w:kern w:val="0"/>
                            <w:sz w:val="20"/>
                            <w:szCs w:val="20"/>
                          </w:rPr>
                          <w:t>付款方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式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MingLiU"/>
                            <w:spacing w:val="7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</w:rPr>
                          <w:t>（在需要的前□内画√）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1800" w:type="dxa"/>
                        <w:gridSpan w:val="3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18"/>
                          <w:ind w:left="487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</w:rPr>
                          <w:t>付</w:t>
                        </w: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款方式</w:t>
                        </w:r>
                      </w:p>
                    </w:tc>
                    <w:tc>
                      <w:tcPr>
                        <w:tcW w:w="8611" w:type="dxa"/>
                        <w:gridSpan w:val="5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tabs>
                            <w:tab w:val="left" w:pos="1320"/>
                            <w:tab w:val="left" w:pos="2480"/>
                            <w:tab w:val="left" w:pos="3580"/>
                          </w:tabs>
                          <w:autoSpaceDE w:val="0"/>
                          <w:autoSpaceDN w:val="0"/>
                          <w:adjustRightInd w:val="0"/>
                          <w:spacing w:before="3"/>
                          <w:ind w:left="127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□现金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□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支票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□电汇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□其它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1800" w:type="dxa"/>
                        <w:gridSpan w:val="3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5"/>
                          <w:ind w:left="485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预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rFonts w:eastAsia="MingLiU"/>
                            <w:spacing w:val="6"/>
                            <w:kern w:val="0"/>
                            <w:sz w:val="20"/>
                            <w:szCs w:val="20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付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rFonts w:eastAsia="MingLiU"/>
                            <w:spacing w:val="6"/>
                            <w:kern w:val="0"/>
                            <w:sz w:val="20"/>
                            <w:szCs w:val="20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费</w:t>
                        </w:r>
                      </w:p>
                    </w:tc>
                    <w:tc>
                      <w:tcPr>
                        <w:tcW w:w="3286" w:type="dxa"/>
                        <w:gridSpan w:val="2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tabs>
                            <w:tab w:val="left" w:pos="2180"/>
                          </w:tabs>
                          <w:autoSpaceDE w:val="0"/>
                          <w:autoSpaceDN w:val="0"/>
                          <w:adjustRightInd w:val="0"/>
                          <w:spacing w:before="35"/>
                          <w:ind w:left="888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￥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spacing w:val="1"/>
                            <w:w w:val="99"/>
                            <w:kern w:val="0"/>
                            <w:sz w:val="20"/>
                            <w:szCs w:val="20"/>
                          </w:rPr>
                          <w:t>元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5"/>
                          <w:ind w:left="324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</w:rPr>
                          <w:t>最低消费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tabs>
                            <w:tab w:val="left" w:pos="1420"/>
                          </w:tabs>
                          <w:autoSpaceDE w:val="0"/>
                          <w:autoSpaceDN w:val="0"/>
                          <w:adjustRightInd w:val="0"/>
                          <w:spacing w:before="35"/>
                          <w:ind w:left="528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￥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spacing w:val="1"/>
                            <w:w w:val="99"/>
                            <w:kern w:val="0"/>
                            <w:sz w:val="20"/>
                            <w:szCs w:val="20"/>
                          </w:rPr>
                          <w:t>元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spacing w:before="35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□月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□</w:t>
                        </w:r>
                        <w:r>
                          <w:rPr>
                            <w:rFonts w:hint="eastAsia" w:ascii="MingLiU" w:eastAsia="MingLiU" w:cs="MingLiU"/>
                            <w:spacing w:val="1"/>
                            <w:w w:val="99"/>
                            <w:kern w:val="0"/>
                            <w:sz w:val="20"/>
                            <w:szCs w:val="20"/>
                          </w:rPr>
                          <w:t>年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1800" w:type="dxa"/>
                        <w:gridSpan w:val="3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5"/>
                          <w:ind w:left="487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</w:rPr>
                          <w:t>付款周期</w:t>
                        </w:r>
                      </w:p>
                    </w:tc>
                    <w:tc>
                      <w:tcPr>
                        <w:tcW w:w="3286" w:type="dxa"/>
                        <w:gridSpan w:val="2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23"/>
                          <w:ind w:left="1335" w:right="1298"/>
                          <w:jc w:val="center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□</w:t>
                        </w:r>
                        <w:r>
                          <w:rPr>
                            <w:rFonts w:ascii="MingLiU" w:eastAsia="MingLiU" w:cs="MingLiU"/>
                            <w:spacing w:val="2"/>
                            <w:w w:val="198"/>
                            <w:kern w:val="0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</w:rPr>
                          <w:t>年</w:t>
                        </w:r>
                      </w:p>
                    </w:tc>
                    <w:tc>
                      <w:tcPr>
                        <w:tcW w:w="5325" w:type="dxa"/>
                        <w:gridSpan w:val="3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tabs>
                            <w:tab w:val="left" w:pos="1220"/>
                            <w:tab w:val="left" w:pos="1720"/>
                            <w:tab w:val="left" w:pos="2220"/>
                            <w:tab w:val="left" w:pos="3320"/>
                            <w:tab w:val="left" w:pos="3920"/>
                            <w:tab w:val="left" w:pos="4520"/>
                          </w:tabs>
                          <w:autoSpaceDE w:val="0"/>
                          <w:autoSpaceDN w:val="0"/>
                          <w:adjustRightInd w:val="0"/>
                          <w:spacing w:before="35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spacing w:val="1"/>
                            <w:w w:val="99"/>
                            <w:kern w:val="0"/>
                            <w:sz w:val="20"/>
                            <w:szCs w:val="20"/>
                          </w:rPr>
                          <w:t>有效期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自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spacing w:val="1"/>
                            <w:w w:val="99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起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MingLiU"/>
                            <w:spacing w:val="2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至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spacing w:val="1"/>
                            <w:w w:val="99"/>
                            <w:kern w:val="0"/>
                            <w:sz w:val="20"/>
                            <w:szCs w:val="20"/>
                          </w:rPr>
                          <w:t>日止。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1800" w:type="dxa"/>
                        <w:gridSpan w:val="3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5"/>
                          <w:ind w:left="487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</w:rPr>
                          <w:t>预</w:t>
                        </w:r>
                        <w:r>
                          <w:rPr>
                            <w:rFonts w:hint="eastAsia" w:ascii="MingLiU" w:eastAsia="MingLiU" w:cs="MingLiU"/>
                            <w:spacing w:val="2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存话费</w:t>
                        </w:r>
                      </w:p>
                    </w:tc>
                    <w:tc>
                      <w:tcPr>
                        <w:tcW w:w="3286" w:type="dxa"/>
                        <w:gridSpan w:val="2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tabs>
                            <w:tab w:val="left" w:pos="2180"/>
                          </w:tabs>
                          <w:autoSpaceDE w:val="0"/>
                          <w:autoSpaceDN w:val="0"/>
                          <w:adjustRightInd w:val="0"/>
                          <w:spacing w:before="35"/>
                          <w:ind w:left="888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￥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spacing w:val="1"/>
                            <w:w w:val="99"/>
                            <w:kern w:val="0"/>
                            <w:sz w:val="20"/>
                            <w:szCs w:val="20"/>
                          </w:rPr>
                          <w:t>元</w:t>
                        </w:r>
                      </w:p>
                    </w:tc>
                    <w:tc>
                      <w:tcPr>
                        <w:tcW w:w="5325" w:type="dxa"/>
                        <w:gridSpan w:val="3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tabs>
                            <w:tab w:val="left" w:pos="1520"/>
                            <w:tab w:val="left" w:pos="2020"/>
                            <w:tab w:val="left" w:pos="2520"/>
                            <w:tab w:val="left" w:pos="3020"/>
                            <w:tab w:val="left" w:pos="3520"/>
                            <w:tab w:val="left" w:pos="4020"/>
                            <w:tab w:val="left" w:pos="4540"/>
                          </w:tabs>
                          <w:autoSpaceDE w:val="0"/>
                          <w:autoSpaceDN w:val="0"/>
                          <w:adjustRightInd w:val="0"/>
                          <w:spacing w:before="35"/>
                          <w:ind w:left="25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spacing w:val="1"/>
                            <w:w w:val="99"/>
                            <w:kern w:val="0"/>
                            <w:sz w:val="20"/>
                            <w:szCs w:val="20"/>
                          </w:rPr>
                          <w:t>大写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万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千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百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拾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元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角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spacing w:val="1"/>
                            <w:w w:val="99"/>
                            <w:kern w:val="0"/>
                            <w:sz w:val="20"/>
                            <w:szCs w:val="20"/>
                          </w:rPr>
                          <w:t>分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646" w:type="dxa"/>
                        <w:vMerge w:val="restart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16" w:line="180" w:lineRule="exact"/>
                          <w:jc w:val="left"/>
                          <w:rPr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64" w:lineRule="auto"/>
                          <w:ind w:left="211" w:right="186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客</w:t>
                        </w:r>
                        <w:r>
                          <w:rPr>
                            <w:rFonts w:eastAsia="MingLiU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户</w:t>
                        </w:r>
                        <w:r>
                          <w:rPr>
                            <w:rFonts w:eastAsia="MingLiU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需</w:t>
                        </w:r>
                        <w:r>
                          <w:rPr>
                            <w:rFonts w:eastAsia="MingLiU"/>
                            <w:w w:val="99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知</w:t>
                        </w:r>
                      </w:p>
                    </w:tc>
                    <w:tc>
                      <w:tcPr>
                        <w:tcW w:w="9765" w:type="dxa"/>
                        <w:gridSpan w:val="7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spacing w:val="1"/>
                            <w:w w:val="99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、凡客户在签订本协议同时，提供企业营业执照、组织机构代码证、法人身份证复印件加盖公章；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646" w:type="dxa"/>
                        <w:vMerge w:val="continue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9765" w:type="dxa"/>
                        <w:gridSpan w:val="7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spacing w:val="1"/>
                            <w:w w:val="99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、以上客户资料必须真实有效，否则运营商或服务提供商有权暂停或终止提供服务；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646" w:type="dxa"/>
                        <w:vMerge w:val="continue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9765" w:type="dxa"/>
                        <w:gridSpan w:val="7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spacing w:val="1"/>
                            <w:w w:val="99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、申请业务及服务，提交服务提供商审核通过并正式开通后，视为正式开通；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646" w:type="dxa"/>
                        <w:vMerge w:val="continue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9765" w:type="dxa"/>
                        <w:gridSpan w:val="7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"/>
                          <w:ind w:left="26" w:right="-216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spacing w:val="1"/>
                            <w:w w:val="99"/>
                            <w:kern w:val="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、业务及服务未正式开通前，客户的任何印刷推广宣传等行为所造成的一切损失，服务提供商不承担任何责任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0" w:hRule="exact"/>
                    </w:trPr>
                    <w:tc>
                      <w:tcPr>
                        <w:tcW w:w="646" w:type="dxa"/>
                        <w:vMerge w:val="continue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C0C0C0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"/>
                          <w:ind w:left="26" w:right="-216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9765" w:type="dxa"/>
                        <w:gridSpan w:val="7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3"/>
                          <w:ind w:left="26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spacing w:val="1"/>
                            <w:w w:val="99"/>
                            <w:kern w:val="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、售后支持热线：</w:t>
                        </w:r>
                        <w:r>
                          <w:rPr>
                            <w:rFonts w:eastAsia="MingLiU"/>
                            <w:w w:val="99"/>
                            <w:kern w:val="0"/>
                            <w:sz w:val="20"/>
                            <w:szCs w:val="20"/>
                          </w:rPr>
                          <w:t>4006761118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eastAsia="MingLiU"/>
                            <w:spacing w:val="13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故障申告</w:t>
                        </w:r>
                        <w:r>
                          <w:rPr>
                            <w:rFonts w:hint="eastAsia" w:ascii="MingLiU" w:eastAsia="MingLiU" w:cs="MingLiU"/>
                            <w:kern w:val="0"/>
                            <w:sz w:val="18"/>
                            <w:szCs w:val="18"/>
                          </w:rPr>
                          <w:t>邮箱：</w:t>
                        </w:r>
                        <w:r>
                          <w:rPr>
                            <w:rFonts w:eastAsia="MingLiU"/>
                            <w:kern w:val="0"/>
                            <w:sz w:val="18"/>
                            <w:szCs w:val="18"/>
                          </w:rPr>
                          <w:t>kefu@yuantel.com</w:t>
                        </w:r>
                        <w:r>
                          <w:rPr>
                            <w:rFonts w:eastAsia="MingLiU"/>
                            <w:spacing w:val="-7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MingLiU" w:eastAsia="MingLiU" w:cs="MingLiU"/>
                            <w:kern w:val="0"/>
                            <w:sz w:val="18"/>
                            <w:szCs w:val="18"/>
                          </w:rPr>
                          <w:t>；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5" w:hRule="exact"/>
                    </w:trPr>
                    <w:tc>
                      <w:tcPr>
                        <w:tcW w:w="10411" w:type="dxa"/>
                        <w:gridSpan w:val="8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99"/>
                          <w:ind w:left="17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兹声明以上所填写的内容属实，并已认真阅看及同意《电信增值业务服务协议》。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1" w:hRule="exact"/>
                    </w:trPr>
                    <w:tc>
                      <w:tcPr>
                        <w:tcW w:w="5086" w:type="dxa"/>
                        <w:gridSpan w:val="5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10"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ind w:left="17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产品服务提供商</w:t>
                        </w:r>
                        <w:r>
                          <w:rPr>
                            <w:rFonts w:ascii="MingLiU" w:eastAsia="MingLiU" w:cs="MingLiU"/>
                            <w:spacing w:val="1"/>
                            <w:w w:val="99"/>
                            <w:kern w:val="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盖章</w:t>
                        </w:r>
                        <w:r>
                          <w:rPr>
                            <w:rFonts w:ascii="MingLiU" w:eastAsia="MingLiU" w:cs="MingLiU"/>
                            <w:spacing w:val="1"/>
                            <w:w w:val="99"/>
                            <w:kern w:val="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签字后生效</w:t>
                        </w:r>
                        <w:r>
                          <w:rPr>
                            <w:rFonts w:ascii="MingLiU" w:eastAsia="MingLiU" w:cs="MingLiU"/>
                            <w:spacing w:val="1"/>
                            <w:w w:val="99"/>
                            <w:kern w:val="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5325" w:type="dxa"/>
                        <w:gridSpan w:val="3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14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before="10"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ind w:left="127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用户签字</w:t>
                        </w:r>
                        <w:r>
                          <w:rPr>
                            <w:rFonts w:ascii="MingLiU" w:eastAsia="MingLiU" w:cs="MingLiU"/>
                            <w:spacing w:val="1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(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盖章</w:t>
                        </w:r>
                        <w:r>
                          <w:rPr>
                            <w:rFonts w:ascii="MingLiU" w:eastAsia="MingLiU" w:cs="MingLiU"/>
                            <w:spacing w:val="1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/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签字后生效</w:t>
                        </w:r>
                        <w:r>
                          <w:rPr>
                            <w:rFonts w:ascii="MingLiU" w:eastAsia="MingLiU" w:cs="MingLiU"/>
                            <w:spacing w:val="1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)</w:t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  <w:highlight w:val="yellow"/>
                          </w:rPr>
                          <w:t>：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41" w:hRule="exact"/>
                    </w:trPr>
                    <w:tc>
                      <w:tcPr>
                        <w:tcW w:w="5086" w:type="dxa"/>
                        <w:gridSpan w:val="5"/>
                        <w:tcBorders>
                          <w:top w:val="single" w:color="000000" w:sz="6" w:space="0"/>
                          <w:left w:val="single" w:color="000000" w:sz="14" w:space="0"/>
                          <w:bottom w:val="single" w:color="000000" w:sz="14" w:space="0"/>
                          <w:right w:val="single" w:color="000000" w:sz="6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before="6"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tabs>
                            <w:tab w:val="left" w:pos="2120"/>
                            <w:tab w:val="left" w:pos="2720"/>
                          </w:tabs>
                          <w:autoSpaceDE w:val="0"/>
                          <w:autoSpaceDN w:val="0"/>
                          <w:adjustRightInd w:val="0"/>
                          <w:ind w:left="1529" w:right="-20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spacing w:val="1"/>
                            <w:w w:val="99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5325" w:type="dxa"/>
                        <w:gridSpan w:val="3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14" w:space="0"/>
                          <w:right w:val="single" w:color="000000" w:sz="14" w:space="0"/>
                        </w:tcBorders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before="6" w:line="200" w:lineRule="exact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tabs>
                            <w:tab w:val="left" w:pos="2440"/>
                            <w:tab w:val="left" w:pos="3040"/>
                          </w:tabs>
                          <w:autoSpaceDE w:val="0"/>
                          <w:autoSpaceDN w:val="0"/>
                          <w:adjustRightInd w:val="0"/>
                          <w:ind w:left="1825" w:right="2015"/>
                          <w:jc w:val="center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w w:val="99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eastAsia="MingLiU"/>
                            <w:ker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MingLiU" w:eastAsia="MingLiU" w:cs="MingLiU"/>
                            <w:spacing w:val="1"/>
                            <w:w w:val="99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</w:tr>
                </w:tbl>
                <w:p>
                  <w:pPr>
                    <w:autoSpaceDE w:val="0"/>
                    <w:autoSpaceDN w:val="0"/>
                    <w:adjustRightInd w:val="0"/>
                    <w:jc w:val="left"/>
                    <w:rPr>
                      <w:kern w:val="0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hint="eastAsia" w:ascii="MingLiU" w:eastAsia="MingLiU" w:cs="MingLiU"/>
          <w:spacing w:val="2"/>
          <w:w w:val="99"/>
          <w:kern w:val="0"/>
          <w:sz w:val="19"/>
          <w:szCs w:val="19"/>
        </w:rPr>
        <w:t>编号：</w:t>
      </w:r>
      <w:r>
        <w:rPr>
          <w:rFonts w:ascii="MingLiU" w:eastAsia="MingLiU" w:cs="MingLiU"/>
          <w:w w:val="99"/>
          <w:kern w:val="0"/>
          <w:sz w:val="19"/>
          <w:szCs w:val="19"/>
        </w:rPr>
        <w:t>Y</w:t>
      </w:r>
      <w:r>
        <w:rPr>
          <w:rFonts w:ascii="MingLiU" w:eastAsia="MingLiU" w:cs="MingLiU"/>
          <w:spacing w:val="2"/>
          <w:w w:val="99"/>
          <w:kern w:val="0"/>
          <w:sz w:val="19"/>
          <w:szCs w:val="19"/>
        </w:rPr>
        <w:t>T</w:t>
      </w:r>
    </w:p>
    <w:p>
      <w:pPr>
        <w:autoSpaceDE w:val="0"/>
        <w:autoSpaceDN w:val="0"/>
        <w:adjustRightInd w:val="0"/>
        <w:spacing w:before="4" w:line="160" w:lineRule="exact"/>
        <w:jc w:val="left"/>
        <w:rPr>
          <w:rFonts w:ascii="MingLiU" w:eastAsia="MingLiU" w:cs="MingLiU"/>
          <w:kern w:val="0"/>
          <w:sz w:val="16"/>
          <w:szCs w:val="16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MingLiU" w:eastAsia="MingLiU" w:cs="MingLiU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MingLiU" w:eastAsia="MingLiU" w:cs="MingLiU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MingLiU" w:eastAsia="MingLiU" w:cs="MingLiU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MingLiU" w:eastAsia="MingLiU" w:cs="MingLiU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MingLiU" w:eastAsia="MingLiU" w:cs="MingLiU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MingLiU" w:eastAsia="MingLiU" w:cs="MingLiU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MingLiU" w:eastAsia="MingLiU" w:cs="MingLiU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MingLiU" w:eastAsia="MingLiU" w:cs="MingLiU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MingLiU" w:eastAsia="MingLiU" w:cs="MingLiU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MingLiU" w:eastAsia="MingLiU" w:cs="MingLiU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MingLiU" w:eastAsia="MingLiU" w:cs="MingLiU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MingLiU" w:eastAsia="MingLiU" w:cs="MingLiU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10" w:lineRule="exact"/>
        <w:ind w:left="10580" w:right="-20"/>
        <w:jc w:val="left"/>
        <w:rPr>
          <w:rFonts w:ascii="MingLiU" w:eastAsia="MingLiU" w:cs="MingLiU"/>
          <w:kern w:val="0"/>
          <w:sz w:val="20"/>
          <w:szCs w:val="20"/>
        </w:rPr>
      </w:pPr>
      <w:r>
        <w:rPr>
          <w:rFonts w:hint="eastAsia" w:ascii="MingLiU" w:eastAsia="MingLiU" w:cs="MingLiU"/>
          <w:w w:val="99"/>
          <w:kern w:val="0"/>
          <w:sz w:val="20"/>
          <w:szCs w:val="20"/>
        </w:rPr>
        <w:t>第</w:t>
      </w:r>
    </w:p>
    <w:p>
      <w:pPr>
        <w:autoSpaceDE w:val="0"/>
        <w:autoSpaceDN w:val="0"/>
        <w:adjustRightInd w:val="0"/>
        <w:spacing w:before="22" w:line="164" w:lineRule="auto"/>
        <w:ind w:left="10578" w:right="80"/>
        <w:jc w:val="right"/>
        <w:rPr>
          <w:rFonts w:ascii="MingLiU" w:eastAsia="MingLiU" w:cs="MingLiU"/>
          <w:kern w:val="0"/>
          <w:sz w:val="20"/>
          <w:szCs w:val="20"/>
        </w:rPr>
      </w:pPr>
      <w:r>
        <w:rPr>
          <w:rFonts w:hint="eastAsia" w:ascii="MingLiU" w:eastAsia="MingLiU" w:cs="MingLiU"/>
          <w:w w:val="99"/>
          <w:kern w:val="0"/>
          <w:sz w:val="20"/>
          <w:szCs w:val="20"/>
          <w:highlight w:val="yellow"/>
        </w:rPr>
        <w:t>一</w:t>
      </w:r>
      <w:r>
        <w:rPr>
          <w:rFonts w:eastAsia="MingLiU"/>
          <w:w w:val="99"/>
          <w:kern w:val="0"/>
          <w:sz w:val="20"/>
          <w:szCs w:val="20"/>
          <w:highlight w:val="yellow"/>
        </w:rPr>
        <w:t xml:space="preserve"> </w:t>
      </w:r>
      <w:r>
        <w:rPr>
          <w:rFonts w:hint="eastAsia" w:ascii="MingLiU" w:eastAsia="MingLiU" w:cs="MingLiU"/>
          <w:w w:val="99"/>
          <w:kern w:val="0"/>
          <w:sz w:val="20"/>
          <w:szCs w:val="20"/>
          <w:highlight w:val="yellow"/>
        </w:rPr>
        <w:t>联</w:t>
      </w:r>
    </w:p>
    <w:p>
      <w:pPr>
        <w:autoSpaceDE w:val="0"/>
        <w:autoSpaceDN w:val="0"/>
        <w:adjustRightInd w:val="0"/>
        <w:spacing w:before="2" w:line="280" w:lineRule="exact"/>
        <w:jc w:val="left"/>
        <w:rPr>
          <w:rFonts w:ascii="MingLiU" w:eastAsia="MingLiU" w:cs="MingLiU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164" w:lineRule="auto"/>
        <w:ind w:left="10585" w:right="80"/>
        <w:rPr>
          <w:rFonts w:ascii="MingLiU" w:eastAsia="MingLiU" w:cs="MingLiU"/>
          <w:kern w:val="0"/>
          <w:sz w:val="20"/>
          <w:szCs w:val="20"/>
        </w:rPr>
      </w:pPr>
      <w:r>
        <w:pict>
          <v:shape id="_x0000_s1027" o:spid="_x0000_s1027" style="position:absolute;left:0pt;margin-left:437.8pt;margin-top:50.85pt;height:0pt;width:39.85pt;mso-position-horizontal-relative:page;z-index:-251659264;mso-width-relative:page;mso-height-relative:page;" filled="f" coordsize="797,0" path="m0,0l797,0e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MingLiU" w:eastAsia="MingLiU" w:cs="MingLiU"/>
          <w:w w:val="99"/>
          <w:kern w:val="0"/>
          <w:sz w:val="20"/>
          <w:szCs w:val="20"/>
        </w:rPr>
        <w:t>服</w:t>
      </w:r>
      <w:r>
        <w:rPr>
          <w:rFonts w:eastAsia="MingLiU"/>
          <w:w w:val="99"/>
          <w:kern w:val="0"/>
          <w:sz w:val="20"/>
          <w:szCs w:val="20"/>
        </w:rPr>
        <w:t xml:space="preserve"> </w:t>
      </w:r>
      <w:r>
        <w:rPr>
          <w:rFonts w:hint="eastAsia" w:ascii="MingLiU" w:eastAsia="MingLiU" w:cs="MingLiU"/>
          <w:w w:val="99"/>
          <w:kern w:val="0"/>
          <w:sz w:val="20"/>
          <w:szCs w:val="20"/>
        </w:rPr>
        <w:t>务</w:t>
      </w:r>
      <w:r>
        <w:rPr>
          <w:rFonts w:eastAsia="MingLiU"/>
          <w:w w:val="99"/>
          <w:kern w:val="0"/>
          <w:sz w:val="20"/>
          <w:szCs w:val="20"/>
        </w:rPr>
        <w:t xml:space="preserve"> </w:t>
      </w:r>
      <w:r>
        <w:rPr>
          <w:rFonts w:hint="eastAsia" w:ascii="MingLiU" w:eastAsia="MingLiU" w:cs="MingLiU"/>
          <w:w w:val="99"/>
          <w:kern w:val="0"/>
          <w:sz w:val="20"/>
          <w:szCs w:val="20"/>
        </w:rPr>
        <w:t>提</w:t>
      </w:r>
      <w:r>
        <w:rPr>
          <w:rFonts w:eastAsia="MingLiU"/>
          <w:w w:val="99"/>
          <w:kern w:val="0"/>
          <w:sz w:val="20"/>
          <w:szCs w:val="20"/>
        </w:rPr>
        <w:t xml:space="preserve"> </w:t>
      </w:r>
      <w:r>
        <w:rPr>
          <w:rFonts w:hint="eastAsia" w:ascii="MingLiU" w:eastAsia="MingLiU" w:cs="MingLiU"/>
          <w:w w:val="99"/>
          <w:kern w:val="0"/>
          <w:sz w:val="20"/>
          <w:szCs w:val="20"/>
          <w:highlight w:val="yellow"/>
        </w:rPr>
        <w:t>供</w:t>
      </w:r>
      <w:r>
        <w:rPr>
          <w:rFonts w:eastAsia="MingLiU"/>
          <w:w w:val="99"/>
          <w:kern w:val="0"/>
          <w:sz w:val="20"/>
          <w:szCs w:val="20"/>
        </w:rPr>
        <w:t xml:space="preserve"> </w:t>
      </w:r>
      <w:r>
        <w:rPr>
          <w:rFonts w:hint="eastAsia" w:ascii="MingLiU" w:eastAsia="MingLiU" w:cs="MingLiU"/>
          <w:w w:val="99"/>
          <w:kern w:val="0"/>
          <w:sz w:val="20"/>
          <w:szCs w:val="20"/>
        </w:rPr>
        <w:t>商</w:t>
      </w:r>
      <w:r>
        <w:rPr>
          <w:rFonts w:eastAsia="MingLiU"/>
          <w:w w:val="99"/>
          <w:kern w:val="0"/>
          <w:sz w:val="20"/>
          <w:szCs w:val="20"/>
        </w:rPr>
        <w:t xml:space="preserve"> </w:t>
      </w:r>
      <w:r>
        <w:rPr>
          <w:rFonts w:hint="eastAsia" w:ascii="MingLiU" w:eastAsia="MingLiU" w:cs="MingLiU"/>
          <w:w w:val="99"/>
          <w:kern w:val="0"/>
          <w:sz w:val="20"/>
          <w:szCs w:val="20"/>
        </w:rPr>
        <w:t>留</w:t>
      </w:r>
      <w:r>
        <w:rPr>
          <w:rFonts w:eastAsia="MingLiU"/>
          <w:w w:val="99"/>
          <w:kern w:val="0"/>
          <w:sz w:val="20"/>
          <w:szCs w:val="20"/>
        </w:rPr>
        <w:t xml:space="preserve"> </w:t>
      </w:r>
      <w:r>
        <w:rPr>
          <w:rFonts w:hint="eastAsia" w:ascii="MingLiU" w:eastAsia="MingLiU" w:cs="MingLiU"/>
          <w:w w:val="99"/>
          <w:kern w:val="0"/>
          <w:sz w:val="20"/>
          <w:szCs w:val="20"/>
        </w:rPr>
        <w:t>存</w:t>
      </w:r>
    </w:p>
    <w:p>
      <w:pPr>
        <w:autoSpaceDE w:val="0"/>
        <w:autoSpaceDN w:val="0"/>
        <w:adjustRightInd w:val="0"/>
        <w:spacing w:before="16" w:line="160" w:lineRule="exact"/>
        <w:jc w:val="left"/>
        <w:rPr>
          <w:rFonts w:ascii="MingLiU" w:eastAsia="MingLiU" w:cs="MingLiU"/>
          <w:kern w:val="0"/>
          <w:sz w:val="16"/>
          <w:szCs w:val="16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MingLiU" w:eastAsia="MingLiU" w:cs="MingLiU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MingLiU" w:eastAsia="MingLiU" w:cs="MingLiU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MingLiU" w:eastAsia="MingLiU" w:cs="MingLiU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164" w:lineRule="auto"/>
        <w:ind w:left="10585" w:right="80"/>
        <w:rPr>
          <w:rFonts w:ascii="MingLiU" w:eastAsia="MingLiU" w:cs="MingLiU"/>
          <w:kern w:val="0"/>
          <w:sz w:val="20"/>
          <w:szCs w:val="20"/>
        </w:rPr>
      </w:pPr>
      <w:r>
        <w:rPr>
          <w:rFonts w:hint="eastAsia" w:ascii="MingLiU" w:eastAsia="MingLiU" w:cs="MingLiU"/>
          <w:w w:val="99"/>
          <w:kern w:val="0"/>
          <w:sz w:val="20"/>
          <w:szCs w:val="20"/>
        </w:rPr>
        <w:t>第</w:t>
      </w:r>
      <w:r>
        <w:rPr>
          <w:rFonts w:eastAsia="MingLiU"/>
          <w:w w:val="99"/>
          <w:kern w:val="0"/>
          <w:sz w:val="20"/>
          <w:szCs w:val="20"/>
        </w:rPr>
        <w:t xml:space="preserve"> </w:t>
      </w:r>
      <w:r>
        <w:rPr>
          <w:rFonts w:hint="eastAsia" w:ascii="MingLiU" w:eastAsia="MingLiU" w:cs="MingLiU"/>
          <w:w w:val="99"/>
          <w:kern w:val="0"/>
          <w:sz w:val="20"/>
          <w:szCs w:val="20"/>
        </w:rPr>
        <w:t>二</w:t>
      </w:r>
      <w:r>
        <w:rPr>
          <w:rFonts w:eastAsia="MingLiU"/>
          <w:w w:val="99"/>
          <w:kern w:val="0"/>
          <w:sz w:val="20"/>
          <w:szCs w:val="20"/>
        </w:rPr>
        <w:t xml:space="preserve"> </w:t>
      </w:r>
      <w:r>
        <w:rPr>
          <w:rFonts w:hint="eastAsia" w:ascii="MingLiU" w:eastAsia="MingLiU" w:cs="MingLiU"/>
          <w:w w:val="99"/>
          <w:kern w:val="0"/>
          <w:sz w:val="20"/>
          <w:szCs w:val="20"/>
        </w:rPr>
        <w:t>联</w:t>
      </w:r>
    </w:p>
    <w:p>
      <w:pPr>
        <w:autoSpaceDE w:val="0"/>
        <w:autoSpaceDN w:val="0"/>
        <w:adjustRightInd w:val="0"/>
        <w:spacing w:before="2" w:line="280" w:lineRule="exact"/>
        <w:jc w:val="left"/>
        <w:rPr>
          <w:rFonts w:ascii="MingLiU" w:eastAsia="MingLiU" w:cs="MingLiU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164" w:lineRule="auto"/>
        <w:ind w:left="10585" w:right="80"/>
        <w:rPr>
          <w:rFonts w:ascii="MingLiU" w:eastAsia="MingLiU" w:cs="MingLiU"/>
          <w:kern w:val="0"/>
          <w:sz w:val="20"/>
          <w:szCs w:val="20"/>
        </w:rPr>
      </w:pPr>
      <w:r>
        <w:rPr>
          <w:rFonts w:hint="eastAsia" w:ascii="MingLiU" w:eastAsia="MingLiU" w:cs="MingLiU"/>
          <w:w w:val="99"/>
          <w:kern w:val="0"/>
          <w:sz w:val="20"/>
          <w:szCs w:val="20"/>
        </w:rPr>
        <w:t>授</w:t>
      </w:r>
      <w:r>
        <w:rPr>
          <w:rFonts w:eastAsia="MingLiU"/>
          <w:w w:val="99"/>
          <w:kern w:val="0"/>
          <w:sz w:val="20"/>
          <w:szCs w:val="20"/>
        </w:rPr>
        <w:t xml:space="preserve"> </w:t>
      </w:r>
      <w:r>
        <w:rPr>
          <w:rFonts w:hint="eastAsia" w:ascii="MingLiU" w:eastAsia="MingLiU" w:cs="MingLiU"/>
          <w:w w:val="99"/>
          <w:kern w:val="0"/>
          <w:sz w:val="20"/>
          <w:szCs w:val="20"/>
        </w:rPr>
        <w:t>权</w:t>
      </w:r>
      <w:r>
        <w:rPr>
          <w:rFonts w:eastAsia="MingLiU"/>
          <w:w w:val="99"/>
          <w:kern w:val="0"/>
          <w:sz w:val="20"/>
          <w:szCs w:val="20"/>
        </w:rPr>
        <w:t xml:space="preserve"> </w:t>
      </w:r>
      <w:r>
        <w:rPr>
          <w:rFonts w:hint="eastAsia" w:ascii="MingLiU" w:eastAsia="MingLiU" w:cs="MingLiU"/>
          <w:w w:val="99"/>
          <w:kern w:val="0"/>
          <w:sz w:val="20"/>
          <w:szCs w:val="20"/>
        </w:rPr>
        <w:t>销</w:t>
      </w:r>
      <w:r>
        <w:rPr>
          <w:rFonts w:eastAsia="MingLiU"/>
          <w:w w:val="99"/>
          <w:kern w:val="0"/>
          <w:sz w:val="20"/>
          <w:szCs w:val="20"/>
        </w:rPr>
        <w:t xml:space="preserve"> </w:t>
      </w:r>
      <w:r>
        <w:rPr>
          <w:rFonts w:hint="eastAsia" w:ascii="MingLiU" w:eastAsia="MingLiU" w:cs="MingLiU"/>
          <w:w w:val="99"/>
          <w:kern w:val="0"/>
          <w:sz w:val="20"/>
          <w:szCs w:val="20"/>
        </w:rPr>
        <w:t>售</w:t>
      </w:r>
      <w:r>
        <w:rPr>
          <w:rFonts w:eastAsia="MingLiU"/>
          <w:w w:val="99"/>
          <w:kern w:val="0"/>
          <w:sz w:val="20"/>
          <w:szCs w:val="20"/>
        </w:rPr>
        <w:t xml:space="preserve"> </w:t>
      </w:r>
      <w:r>
        <w:rPr>
          <w:rFonts w:hint="eastAsia" w:ascii="MingLiU" w:eastAsia="MingLiU" w:cs="MingLiU"/>
          <w:w w:val="99"/>
          <w:kern w:val="0"/>
          <w:sz w:val="20"/>
          <w:szCs w:val="20"/>
        </w:rPr>
        <w:t>机</w:t>
      </w:r>
      <w:r>
        <w:rPr>
          <w:rFonts w:eastAsia="MingLiU"/>
          <w:w w:val="99"/>
          <w:kern w:val="0"/>
          <w:sz w:val="20"/>
          <w:szCs w:val="20"/>
        </w:rPr>
        <w:t xml:space="preserve"> </w:t>
      </w:r>
      <w:r>
        <w:rPr>
          <w:rFonts w:hint="eastAsia" w:ascii="MingLiU" w:eastAsia="MingLiU" w:cs="MingLiU"/>
          <w:w w:val="99"/>
          <w:kern w:val="0"/>
          <w:sz w:val="20"/>
          <w:szCs w:val="20"/>
        </w:rPr>
        <w:t>构</w:t>
      </w:r>
      <w:r>
        <w:rPr>
          <w:rFonts w:eastAsia="MingLiU"/>
          <w:w w:val="99"/>
          <w:kern w:val="0"/>
          <w:sz w:val="20"/>
          <w:szCs w:val="20"/>
        </w:rPr>
        <w:t xml:space="preserve"> </w:t>
      </w:r>
      <w:r>
        <w:rPr>
          <w:rFonts w:hint="eastAsia" w:ascii="MingLiU" w:eastAsia="MingLiU" w:cs="MingLiU"/>
          <w:w w:val="99"/>
          <w:kern w:val="0"/>
          <w:sz w:val="20"/>
          <w:szCs w:val="20"/>
        </w:rPr>
        <w:t>留</w:t>
      </w:r>
      <w:r>
        <w:rPr>
          <w:rFonts w:eastAsia="MingLiU"/>
          <w:w w:val="99"/>
          <w:kern w:val="0"/>
          <w:sz w:val="20"/>
          <w:szCs w:val="20"/>
        </w:rPr>
        <w:t xml:space="preserve"> </w:t>
      </w:r>
      <w:r>
        <w:rPr>
          <w:rFonts w:hint="eastAsia" w:ascii="MingLiU" w:eastAsia="MingLiU" w:cs="MingLiU"/>
          <w:w w:val="99"/>
          <w:kern w:val="0"/>
          <w:sz w:val="20"/>
          <w:szCs w:val="20"/>
        </w:rPr>
        <w:t>存</w:t>
      </w:r>
    </w:p>
    <w:p>
      <w:pPr>
        <w:autoSpaceDE w:val="0"/>
        <w:autoSpaceDN w:val="0"/>
        <w:adjustRightInd w:val="0"/>
        <w:spacing w:before="9" w:line="120" w:lineRule="exact"/>
        <w:jc w:val="left"/>
        <w:rPr>
          <w:rFonts w:ascii="MingLiU" w:eastAsia="MingLiU" w:cs="MingLiU"/>
          <w:kern w:val="0"/>
          <w:sz w:val="12"/>
          <w:szCs w:val="12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MingLiU" w:eastAsia="MingLiU" w:cs="MingLiU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MingLiU" w:eastAsia="MingLiU" w:cs="MingLiU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164" w:lineRule="auto"/>
        <w:ind w:left="10585" w:right="80"/>
        <w:rPr>
          <w:rFonts w:ascii="MingLiU" w:eastAsia="MingLiU" w:cs="MingLiU"/>
          <w:kern w:val="0"/>
          <w:sz w:val="20"/>
          <w:szCs w:val="20"/>
        </w:rPr>
      </w:pPr>
      <w:r>
        <w:rPr>
          <w:rFonts w:hint="eastAsia" w:ascii="MingLiU" w:eastAsia="MingLiU" w:cs="MingLiU"/>
          <w:w w:val="99"/>
          <w:kern w:val="0"/>
          <w:sz w:val="20"/>
          <w:szCs w:val="20"/>
        </w:rPr>
        <w:t>第</w:t>
      </w:r>
      <w:r>
        <w:rPr>
          <w:rFonts w:eastAsia="MingLiU"/>
          <w:w w:val="99"/>
          <w:kern w:val="0"/>
          <w:sz w:val="20"/>
          <w:szCs w:val="20"/>
        </w:rPr>
        <w:t xml:space="preserve"> </w:t>
      </w:r>
      <w:r>
        <w:rPr>
          <w:rFonts w:hint="eastAsia" w:ascii="MingLiU" w:eastAsia="MingLiU" w:cs="MingLiU"/>
          <w:w w:val="99"/>
          <w:kern w:val="0"/>
          <w:sz w:val="20"/>
          <w:szCs w:val="20"/>
        </w:rPr>
        <w:t>三</w:t>
      </w:r>
      <w:r>
        <w:rPr>
          <w:rFonts w:eastAsia="MingLiU"/>
          <w:w w:val="99"/>
          <w:kern w:val="0"/>
          <w:sz w:val="20"/>
          <w:szCs w:val="20"/>
        </w:rPr>
        <w:t xml:space="preserve"> </w:t>
      </w:r>
      <w:r>
        <w:rPr>
          <w:rFonts w:hint="eastAsia" w:ascii="MingLiU" w:eastAsia="MingLiU" w:cs="MingLiU"/>
          <w:w w:val="99"/>
          <w:kern w:val="0"/>
          <w:sz w:val="20"/>
          <w:szCs w:val="20"/>
        </w:rPr>
        <w:t>联</w:t>
      </w:r>
    </w:p>
    <w:p>
      <w:pPr>
        <w:autoSpaceDE w:val="0"/>
        <w:autoSpaceDN w:val="0"/>
        <w:adjustRightInd w:val="0"/>
        <w:spacing w:before="2" w:line="280" w:lineRule="exact"/>
        <w:jc w:val="left"/>
        <w:rPr>
          <w:rFonts w:ascii="MingLiU" w:eastAsia="MingLiU" w:cs="MingLiU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164" w:lineRule="auto"/>
        <w:ind w:left="10585" w:right="80"/>
        <w:rPr>
          <w:rFonts w:ascii="MingLiU" w:eastAsia="MingLiU" w:cs="MingLiU"/>
          <w:kern w:val="0"/>
          <w:sz w:val="20"/>
          <w:szCs w:val="20"/>
        </w:rPr>
      </w:pPr>
      <w:r>
        <w:rPr>
          <w:rFonts w:hint="eastAsia" w:ascii="MingLiU" w:eastAsia="MingLiU" w:cs="MingLiU"/>
          <w:w w:val="99"/>
          <w:kern w:val="0"/>
          <w:sz w:val="20"/>
          <w:szCs w:val="20"/>
        </w:rPr>
        <w:t>用</w:t>
      </w:r>
      <w:r>
        <w:rPr>
          <w:rFonts w:eastAsia="MingLiU"/>
          <w:w w:val="99"/>
          <w:kern w:val="0"/>
          <w:sz w:val="20"/>
          <w:szCs w:val="20"/>
        </w:rPr>
        <w:t xml:space="preserve"> </w:t>
      </w:r>
      <w:r>
        <w:rPr>
          <w:rFonts w:hint="eastAsia" w:ascii="MingLiU" w:eastAsia="MingLiU" w:cs="MingLiU"/>
          <w:w w:val="99"/>
          <w:kern w:val="0"/>
          <w:sz w:val="20"/>
          <w:szCs w:val="20"/>
        </w:rPr>
        <w:t>户</w:t>
      </w:r>
      <w:r>
        <w:rPr>
          <w:rFonts w:eastAsia="MingLiU"/>
          <w:w w:val="99"/>
          <w:kern w:val="0"/>
          <w:sz w:val="20"/>
          <w:szCs w:val="20"/>
        </w:rPr>
        <w:t xml:space="preserve"> </w:t>
      </w:r>
      <w:r>
        <w:rPr>
          <w:rFonts w:hint="eastAsia" w:ascii="MingLiU" w:eastAsia="MingLiU" w:cs="MingLiU"/>
          <w:w w:val="99"/>
          <w:kern w:val="0"/>
          <w:sz w:val="20"/>
          <w:szCs w:val="20"/>
        </w:rPr>
        <w:t>留</w:t>
      </w:r>
      <w:r>
        <w:rPr>
          <w:rFonts w:eastAsia="MingLiU"/>
          <w:w w:val="99"/>
          <w:kern w:val="0"/>
          <w:sz w:val="20"/>
          <w:szCs w:val="20"/>
        </w:rPr>
        <w:t xml:space="preserve"> </w:t>
      </w:r>
      <w:r>
        <w:rPr>
          <w:rFonts w:hint="eastAsia" w:ascii="MingLiU" w:eastAsia="MingLiU" w:cs="MingLiU"/>
          <w:w w:val="99"/>
          <w:kern w:val="0"/>
          <w:sz w:val="20"/>
          <w:szCs w:val="20"/>
        </w:rPr>
        <w:t>存</w:t>
      </w:r>
    </w:p>
    <w:p>
      <w:pPr>
        <w:autoSpaceDE w:val="0"/>
        <w:autoSpaceDN w:val="0"/>
        <w:adjustRightInd w:val="0"/>
        <w:spacing w:line="164" w:lineRule="auto"/>
        <w:ind w:left="10585" w:right="80"/>
        <w:rPr>
          <w:rFonts w:ascii="MingLiU" w:eastAsia="MingLiU" w:cs="MingLiU"/>
          <w:kern w:val="0"/>
          <w:sz w:val="20"/>
          <w:szCs w:val="20"/>
        </w:rPr>
        <w:sectPr>
          <w:headerReference r:id="rId3" w:type="default"/>
          <w:type w:val="continuous"/>
          <w:pgSz w:w="11920" w:h="16840"/>
          <w:pgMar w:top="1240" w:right="380" w:bottom="280" w:left="640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220" w:lineRule="exact"/>
        <w:ind w:left="356" w:right="-20"/>
        <w:jc w:val="left"/>
        <w:rPr>
          <w:rFonts w:ascii="MingLiU" w:eastAsia="MingLiU" w:cs="MingLiU"/>
          <w:kern w:val="0"/>
          <w:sz w:val="18"/>
          <w:szCs w:val="18"/>
        </w:rPr>
      </w:pPr>
      <w:r>
        <w:rPr>
          <w:rFonts w:hint="eastAsia" w:ascii="MingLiU" w:eastAsia="MingLiU" w:cs="MingLiU"/>
          <w:kern w:val="0"/>
          <w:position w:val="-1"/>
          <w:sz w:val="18"/>
          <w:szCs w:val="18"/>
        </w:rPr>
        <w:t>议或格式条款。</w:t>
      </w:r>
    </w:p>
    <w:sectPr>
      <w:type w:val="continuous"/>
      <w:pgSz w:w="11920" w:h="16840"/>
      <w:pgMar w:top="1240" w:right="640" w:bottom="280" w:left="540" w:header="720" w:footer="720" w:gutter="0"/>
      <w:cols w:equalWidth="0" w:num="2">
        <w:col w:w="5290" w:space="125"/>
        <w:col w:w="53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9E0"/>
    <w:rsid w:val="000B2AF1"/>
    <w:rsid w:val="0029478C"/>
    <w:rsid w:val="00294A67"/>
    <w:rsid w:val="003642DD"/>
    <w:rsid w:val="00470DDA"/>
    <w:rsid w:val="006D39E0"/>
    <w:rsid w:val="00736E28"/>
    <w:rsid w:val="007466EC"/>
    <w:rsid w:val="00854A8E"/>
    <w:rsid w:val="00876317"/>
    <w:rsid w:val="00984693"/>
    <w:rsid w:val="009A44EE"/>
    <w:rsid w:val="00C66932"/>
    <w:rsid w:val="00D14148"/>
    <w:rsid w:val="00E21362"/>
    <w:rsid w:val="00E334A3"/>
    <w:rsid w:val="00E7321F"/>
    <w:rsid w:val="00FF018C"/>
    <w:rsid w:val="6D333B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93</Characters>
  <Lines>1</Lines>
  <Paragraphs>1</Paragraphs>
  <TotalTime>0</TotalTime>
  <ScaleCrop>false</ScaleCrop>
  <LinksUpToDate>false</LinksUpToDate>
  <CharactersWithSpaces>108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2013-08-19T07:44:00Z</dcterms:created>
  <dc:creator>Sky123.Org</dc:creator>
  <cp:lastModifiedBy>idc_super</cp:lastModifiedBy>
  <dcterms:modified xsi:type="dcterms:W3CDTF">2016-04-25T07:49:31Z</dcterms:modified>
  <dc:title>电信增值业务受理单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